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6B" w:rsidRDefault="00B962F9">
      <w:pPr>
        <w:pStyle w:val="BodyText"/>
        <w:ind w:left="66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905000" cy="844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rkl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E6B" w:rsidRPr="00B962F9" w:rsidRDefault="00B962F9">
      <w:pPr>
        <w:pStyle w:val="Title"/>
        <w:rPr>
          <w:color w:val="FFC000"/>
        </w:rPr>
      </w:pPr>
      <w:r w:rsidRPr="00B962F9">
        <w:rPr>
          <w:color w:val="FFC000"/>
        </w:rPr>
        <w:t>FORMULÁŘ</w:t>
      </w:r>
      <w:r w:rsidRPr="00B962F9">
        <w:rPr>
          <w:color w:val="FFC000"/>
          <w:spacing w:val="-6"/>
        </w:rPr>
        <w:t xml:space="preserve"> </w:t>
      </w:r>
      <w:r w:rsidRPr="00B962F9">
        <w:rPr>
          <w:color w:val="FFC000"/>
        </w:rPr>
        <w:t>PRO</w:t>
      </w:r>
      <w:r w:rsidRPr="00B962F9">
        <w:rPr>
          <w:color w:val="FFC000"/>
          <w:spacing w:val="-4"/>
        </w:rPr>
        <w:t xml:space="preserve"> </w:t>
      </w:r>
      <w:r w:rsidRPr="00B962F9">
        <w:rPr>
          <w:color w:val="FFC000"/>
        </w:rPr>
        <w:t>ODSTOUPENÍ</w:t>
      </w:r>
      <w:r w:rsidRPr="00B962F9">
        <w:rPr>
          <w:color w:val="FFC000"/>
          <w:spacing w:val="-6"/>
        </w:rPr>
        <w:t xml:space="preserve"> </w:t>
      </w:r>
      <w:r w:rsidRPr="00B962F9">
        <w:rPr>
          <w:color w:val="FFC000"/>
        </w:rPr>
        <w:t>OD</w:t>
      </w:r>
      <w:r w:rsidRPr="00B962F9">
        <w:rPr>
          <w:color w:val="FFC000"/>
          <w:spacing w:val="-2"/>
        </w:rPr>
        <w:t xml:space="preserve"> SMLOUVY</w:t>
      </w:r>
    </w:p>
    <w:p w:rsidR="00E30E6B" w:rsidRDefault="00B962F9">
      <w:pPr>
        <w:tabs>
          <w:tab w:val="left" w:pos="1438"/>
        </w:tabs>
        <w:spacing w:before="198"/>
        <w:ind w:left="23"/>
        <w:rPr>
          <w:sz w:val="20"/>
        </w:rPr>
      </w:pPr>
      <w:r>
        <w:rPr>
          <w:spacing w:val="-2"/>
          <w:sz w:val="20"/>
        </w:rPr>
        <w:t>Adresát:</w:t>
      </w:r>
      <w:r>
        <w:rPr>
          <w:sz w:val="20"/>
        </w:rPr>
        <w:tab/>
        <w:t>UpGreat, s.r.o.</w:t>
      </w:r>
    </w:p>
    <w:p w:rsidR="00E30E6B" w:rsidRDefault="00B962F9">
      <w:pPr>
        <w:tabs>
          <w:tab w:val="left" w:pos="1438"/>
        </w:tabs>
        <w:spacing w:before="202"/>
        <w:ind w:left="23"/>
        <w:rPr>
          <w:sz w:val="20"/>
        </w:rPr>
      </w:pPr>
      <w:r>
        <w:rPr>
          <w:spacing w:val="-2"/>
          <w:sz w:val="20"/>
        </w:rPr>
        <w:t>Provozovna</w:t>
      </w:r>
      <w:r>
        <w:rPr>
          <w:sz w:val="20"/>
        </w:rPr>
        <w:tab/>
      </w:r>
      <w:r w:rsidRPr="00B962F9">
        <w:rPr>
          <w:sz w:val="20"/>
        </w:rPr>
        <w:t>Mlynské Nivy 48, 821 09 Bratislava</w:t>
      </w:r>
    </w:p>
    <w:p w:rsidR="00E30E6B" w:rsidRDefault="00B962F9">
      <w:pPr>
        <w:spacing w:before="200"/>
        <w:ind w:left="23"/>
        <w:rPr>
          <w:color w:val="0462C1"/>
          <w:spacing w:val="-2"/>
          <w:sz w:val="20"/>
          <w:u w:val="single" w:color="0462C1"/>
        </w:rPr>
      </w:pPr>
      <w:r>
        <w:rPr>
          <w:sz w:val="20"/>
        </w:rPr>
        <w:t xml:space="preserve">E-mail     </w:t>
      </w:r>
      <w:hyperlink r:id="rId6" w:history="1">
        <w:r w:rsidRPr="006D4B34">
          <w:rPr>
            <w:rStyle w:val="Hyperlink"/>
            <w:spacing w:val="-2"/>
            <w:sz w:val="20"/>
            <w:u w:color="0462C1"/>
          </w:rPr>
          <w:t>info@myrkl.cz</w:t>
        </w:r>
      </w:hyperlink>
      <w:bookmarkStart w:id="0" w:name="_GoBack"/>
      <w:bookmarkEnd w:id="0"/>
    </w:p>
    <w:p w:rsidR="00B962F9" w:rsidRPr="00B962F9" w:rsidRDefault="00B962F9">
      <w:pPr>
        <w:spacing w:before="200"/>
        <w:ind w:left="23"/>
        <w:rPr>
          <w:sz w:val="20"/>
          <w:lang w:val="en-US"/>
        </w:rPr>
      </w:pPr>
      <w:r>
        <w:rPr>
          <w:sz w:val="20"/>
        </w:rPr>
        <w:t xml:space="preserve">Telefon </w:t>
      </w:r>
      <w:r>
        <w:rPr>
          <w:sz w:val="20"/>
          <w:lang w:val="sk-SK"/>
        </w:rPr>
        <w:t xml:space="preserve"> </w:t>
      </w:r>
      <w:r>
        <w:rPr>
          <w:sz w:val="20"/>
          <w:lang w:val="en-US"/>
        </w:rPr>
        <w:t>+420 721 826 188</w:t>
      </w:r>
    </w:p>
    <w:p w:rsidR="00E30E6B" w:rsidRDefault="00B962F9">
      <w:pPr>
        <w:spacing w:before="201"/>
        <w:ind w:left="23"/>
        <w:rPr>
          <w:b/>
          <w:sz w:val="20"/>
        </w:rPr>
      </w:pPr>
      <w:r>
        <w:rPr>
          <w:b/>
          <w:sz w:val="20"/>
          <w:u w:val="single"/>
        </w:rPr>
        <w:t>Tímto</w:t>
      </w:r>
      <w:r>
        <w:rPr>
          <w:b/>
          <w:spacing w:val="9"/>
          <w:sz w:val="20"/>
          <w:u w:val="single"/>
        </w:rPr>
        <w:t xml:space="preserve"> </w:t>
      </w:r>
      <w:r>
        <w:rPr>
          <w:b/>
          <w:sz w:val="20"/>
          <w:u w:val="single"/>
        </w:rPr>
        <w:t>prohlašuji,</w:t>
      </w:r>
      <w:r>
        <w:rPr>
          <w:b/>
          <w:spacing w:val="11"/>
          <w:sz w:val="20"/>
          <w:u w:val="single"/>
        </w:rPr>
        <w:t xml:space="preserve"> </w:t>
      </w:r>
      <w:r>
        <w:rPr>
          <w:b/>
          <w:sz w:val="20"/>
          <w:u w:val="single"/>
        </w:rPr>
        <w:t>že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z w:val="20"/>
          <w:u w:val="single"/>
        </w:rPr>
        <w:t>odstupuji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z w:val="20"/>
          <w:u w:val="single"/>
        </w:rPr>
        <w:t>od</w:t>
      </w:r>
      <w:r>
        <w:rPr>
          <w:b/>
          <w:spacing w:val="1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Smlouvy</w:t>
      </w:r>
      <w:r>
        <w:rPr>
          <w:b/>
          <w:spacing w:val="-2"/>
          <w:sz w:val="20"/>
        </w:rPr>
        <w:t>:</w:t>
      </w:r>
    </w:p>
    <w:p w:rsidR="00E30E6B" w:rsidRDefault="00E30E6B">
      <w:pPr>
        <w:pStyle w:val="BodyText"/>
        <w:spacing w:before="207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5648"/>
      </w:tblGrid>
      <w:tr w:rsidR="00E30E6B">
        <w:trPr>
          <w:trHeight w:val="595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uzavření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E6B">
        <w:trPr>
          <w:trHeight w:val="600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Jméno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příjmení: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E6B">
        <w:trPr>
          <w:trHeight w:val="845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E6B">
        <w:trPr>
          <w:trHeight w:val="595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E-mailová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E6B">
        <w:trPr>
          <w:trHeight w:val="730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Zboží,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kterého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Smlouva</w:t>
            </w:r>
          </w:p>
          <w:p w:rsidR="00E30E6B" w:rsidRDefault="00B962F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týká: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30E6B">
        <w:trPr>
          <w:trHeight w:val="975"/>
        </w:trPr>
        <w:tc>
          <w:tcPr>
            <w:tcW w:w="3397" w:type="dxa"/>
          </w:tcPr>
          <w:p w:rsidR="00E30E6B" w:rsidRDefault="00B962F9">
            <w:pPr>
              <w:pStyle w:val="TableParagraph"/>
              <w:spacing w:before="125"/>
              <w:ind w:right="41"/>
              <w:rPr>
                <w:sz w:val="20"/>
              </w:rPr>
            </w:pPr>
            <w:r>
              <w:rPr>
                <w:sz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8" w:type="dxa"/>
          </w:tcPr>
          <w:p w:rsidR="00E30E6B" w:rsidRDefault="00E30E6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30E6B" w:rsidRDefault="00E30E6B">
      <w:pPr>
        <w:pStyle w:val="BodyText"/>
        <w:rPr>
          <w:b/>
        </w:rPr>
      </w:pPr>
    </w:p>
    <w:p w:rsidR="00E30E6B" w:rsidRDefault="00E30E6B">
      <w:pPr>
        <w:pStyle w:val="BodyText"/>
        <w:spacing w:before="8"/>
        <w:rPr>
          <w:b/>
        </w:rPr>
      </w:pPr>
    </w:p>
    <w:p w:rsidR="00E30E6B" w:rsidRDefault="00B962F9">
      <w:pPr>
        <w:pStyle w:val="BodyText"/>
        <w:ind w:left="23" w:right="156"/>
        <w:jc w:val="both"/>
      </w:pPr>
      <w:r>
        <w:t>Je-li kupující spotřebitelem má právo v případě, že objednal zboží prostřednictvím e-shopu společnosti UpGreat, s.r.o.</w:t>
      </w:r>
      <w:r>
        <w:t xml:space="preserve"> („Společnost“) nebo</w:t>
      </w:r>
      <w:r>
        <w:rPr>
          <w:spacing w:val="40"/>
        </w:rPr>
        <w:t xml:space="preserve"> </w:t>
      </w:r>
      <w:r>
        <w:t>jiného</w:t>
      </w:r>
      <w:r>
        <w:rPr>
          <w:spacing w:val="-6"/>
        </w:rPr>
        <w:t xml:space="preserve"> </w:t>
      </w:r>
      <w:r>
        <w:t>prostředku</w:t>
      </w:r>
      <w:r>
        <w:rPr>
          <w:spacing w:val="-6"/>
        </w:rPr>
        <w:t xml:space="preserve"> </w:t>
      </w:r>
      <w:r>
        <w:t>komunikace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dálku,</w:t>
      </w:r>
      <w:r>
        <w:rPr>
          <w:spacing w:val="-7"/>
        </w:rPr>
        <w:t xml:space="preserve"> </w:t>
      </w:r>
      <w:r>
        <w:t>mimo</w:t>
      </w:r>
      <w:r>
        <w:rPr>
          <w:spacing w:val="-6"/>
        </w:rPr>
        <w:t xml:space="preserve"> </w:t>
      </w:r>
      <w:r>
        <w:t>případy</w:t>
      </w:r>
      <w:r>
        <w:rPr>
          <w:spacing w:val="-4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1837</w:t>
      </w:r>
      <w:r>
        <w:rPr>
          <w:spacing w:val="-8"/>
        </w:rPr>
        <w:t xml:space="preserve"> </w:t>
      </w:r>
      <w:r>
        <w:t>zák.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8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občanský</w:t>
      </w:r>
      <w:r>
        <w:rPr>
          <w:spacing w:val="-9"/>
        </w:rPr>
        <w:t xml:space="preserve"> </w:t>
      </w:r>
      <w:r>
        <w:t>zákoník,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6"/>
        </w:rPr>
        <w:t xml:space="preserve"> </w:t>
      </w:r>
      <w:r>
        <w:t>předpisů</w:t>
      </w:r>
      <w:r>
        <w:rPr>
          <w:spacing w:val="40"/>
        </w:rPr>
        <w:t xml:space="preserve"> </w:t>
      </w:r>
      <w:r>
        <w:t>odstoupit od již uzavřené kupní smlouvy do 14 dnů ode dne uzavření smlouvy, resp. pokud se jedná o koupi zboží, pak do čtrnácti dnů od</w:t>
      </w:r>
      <w:r>
        <w:rPr>
          <w:spacing w:val="40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převzetí.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jejímž</w:t>
      </w:r>
      <w:r>
        <w:rPr>
          <w:spacing w:val="-1"/>
        </w:rPr>
        <w:t xml:space="preserve"> </w:t>
      </w:r>
      <w:r>
        <w:t>předmětem je</w:t>
      </w:r>
      <w:r>
        <w:rPr>
          <w:spacing w:val="-2"/>
        </w:rPr>
        <w:t xml:space="preserve"> </w:t>
      </w:r>
      <w:r>
        <w:t>několik kusů</w:t>
      </w:r>
      <w:r>
        <w:rPr>
          <w:spacing w:val="-2"/>
        </w:rPr>
        <w:t xml:space="preserve"> </w:t>
      </w:r>
      <w:r>
        <w:t>zboží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dodání</w:t>
      </w:r>
      <w:r>
        <w:rPr>
          <w:spacing w:val="-4"/>
        </w:rPr>
        <w:t xml:space="preserve"> </w:t>
      </w:r>
      <w:r>
        <w:t>několika</w:t>
      </w:r>
      <w:r>
        <w:rPr>
          <w:spacing w:val="-4"/>
        </w:rPr>
        <w:t xml:space="preserve"> </w:t>
      </w:r>
      <w:r>
        <w:t>částí</w:t>
      </w:r>
      <w:r>
        <w:rPr>
          <w:spacing w:val="-4"/>
        </w:rPr>
        <w:t xml:space="preserve"> </w:t>
      </w:r>
      <w:r>
        <w:t>z</w:t>
      </w:r>
      <w:r>
        <w:t>boží,</w:t>
      </w:r>
      <w:r>
        <w:rPr>
          <w:spacing w:val="-3"/>
        </w:rPr>
        <w:t xml:space="preserve"> </w:t>
      </w:r>
      <w:r>
        <w:t>začíná</w:t>
      </w:r>
      <w:r>
        <w:rPr>
          <w:spacing w:val="-4"/>
        </w:rPr>
        <w:t xml:space="preserve"> </w:t>
      </w:r>
      <w:r>
        <w:t>tato</w:t>
      </w:r>
      <w:r>
        <w:rPr>
          <w:spacing w:val="-2"/>
        </w:rPr>
        <w:t xml:space="preserve"> </w:t>
      </w:r>
      <w:r>
        <w:t>lhůta</w:t>
      </w:r>
      <w:r>
        <w:rPr>
          <w:spacing w:val="-4"/>
        </w:rPr>
        <w:t xml:space="preserve"> </w:t>
      </w:r>
      <w:r>
        <w:t>běžet</w:t>
      </w:r>
      <w:r>
        <w:rPr>
          <w:spacing w:val="-1"/>
        </w:rPr>
        <w:t xml:space="preserve"> </w:t>
      </w:r>
      <w:r>
        <w:t>až</w:t>
      </w:r>
      <w:r>
        <w:rPr>
          <w:spacing w:val="-1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dodání posledního kusu nebo části zboží, a v případě smlouvy, na základě, které má být zboží dodáváno pravidelně a opakovaně, ode dne</w:t>
      </w:r>
      <w:r>
        <w:rPr>
          <w:spacing w:val="40"/>
        </w:rPr>
        <w:t xml:space="preserve"> </w:t>
      </w:r>
      <w:r>
        <w:t>dodání první dodávky.</w:t>
      </w:r>
    </w:p>
    <w:p w:rsidR="00E30E6B" w:rsidRDefault="00E30E6B">
      <w:pPr>
        <w:pStyle w:val="BodyText"/>
        <w:spacing w:before="3"/>
      </w:pPr>
    </w:p>
    <w:p w:rsidR="00E30E6B" w:rsidRDefault="00B962F9">
      <w:pPr>
        <w:pStyle w:val="BodyText"/>
        <w:spacing w:before="1" w:line="195" w:lineRule="exact"/>
        <w:ind w:left="23"/>
      </w:pPr>
      <w:r>
        <w:t>Toto</w:t>
      </w:r>
      <w:r>
        <w:rPr>
          <w:spacing w:val="-5"/>
        </w:rPr>
        <w:t xml:space="preserve"> </w:t>
      </w:r>
      <w:r>
        <w:t>odstoupení</w:t>
      </w:r>
      <w:r>
        <w:rPr>
          <w:spacing w:val="-5"/>
        </w:rPr>
        <w:t xml:space="preserve"> </w:t>
      </w:r>
      <w:r>
        <w:t>oznámí</w:t>
      </w:r>
      <w:r>
        <w:rPr>
          <w:spacing w:val="-9"/>
        </w:rPr>
        <w:t xml:space="preserve"> </w:t>
      </w:r>
      <w:r>
        <w:t>kupující</w:t>
      </w:r>
      <w:r>
        <w:rPr>
          <w:spacing w:val="-5"/>
        </w:rPr>
        <w:t xml:space="preserve"> </w:t>
      </w:r>
      <w:r>
        <w:t>Společnosti</w:t>
      </w:r>
      <w:r>
        <w:rPr>
          <w:spacing w:val="-6"/>
        </w:rPr>
        <w:t xml:space="preserve"> </w:t>
      </w:r>
      <w:r>
        <w:t>písemně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</w:t>
      </w:r>
      <w:r>
        <w:rPr>
          <w:spacing w:val="-4"/>
        </w:rPr>
        <w:t xml:space="preserve"> </w:t>
      </w:r>
      <w:r>
        <w:t>provozovny</w:t>
      </w:r>
      <w:r>
        <w:rPr>
          <w:spacing w:val="-6"/>
        </w:rPr>
        <w:t xml:space="preserve"> </w:t>
      </w:r>
      <w:r>
        <w:t>Společnosti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elektronicky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uvedený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vzorovém</w:t>
      </w:r>
    </w:p>
    <w:p w:rsidR="00E30E6B" w:rsidRDefault="00B962F9">
      <w:pPr>
        <w:pStyle w:val="BodyText"/>
        <w:ind w:left="23"/>
      </w:pPr>
      <w:r>
        <w:rPr>
          <w:spacing w:val="-2"/>
        </w:rPr>
        <w:t>formuláři.</w:t>
      </w:r>
    </w:p>
    <w:p w:rsidR="00E30E6B" w:rsidRDefault="00E30E6B">
      <w:pPr>
        <w:pStyle w:val="BodyText"/>
        <w:spacing w:before="4"/>
      </w:pPr>
    </w:p>
    <w:p w:rsidR="00E30E6B" w:rsidRDefault="00B962F9">
      <w:pPr>
        <w:pStyle w:val="BodyText"/>
        <w:ind w:left="23" w:right="54"/>
      </w:pPr>
      <w:r>
        <w:t>Odstoupí-li</w:t>
      </w:r>
      <w:r>
        <w:rPr>
          <w:spacing w:val="-3"/>
        </w:rPr>
        <w:t xml:space="preserve"> </w:t>
      </w:r>
      <w:r>
        <w:t>kupující,</w:t>
      </w:r>
      <w:r>
        <w:rPr>
          <w:spacing w:val="-2"/>
        </w:rPr>
        <w:t xml:space="preserve"> </w:t>
      </w:r>
      <w:r>
        <w:t>který je</w:t>
      </w:r>
      <w:r>
        <w:rPr>
          <w:spacing w:val="-1"/>
        </w:rPr>
        <w:t xml:space="preserve"> </w:t>
      </w:r>
      <w:r>
        <w:t>spotřebitelem,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zašle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předá</w:t>
      </w:r>
      <w:r>
        <w:rPr>
          <w:spacing w:val="-3"/>
        </w:rPr>
        <w:t xml:space="preserve"> </w:t>
      </w:r>
      <w:r>
        <w:t>Společnosti</w:t>
      </w:r>
      <w:r>
        <w:rPr>
          <w:spacing w:val="-3"/>
        </w:rPr>
        <w:t xml:space="preserve"> </w:t>
      </w:r>
      <w:r>
        <w:t>bez zbytečného</w:t>
      </w:r>
      <w:r>
        <w:rPr>
          <w:spacing w:val="-1"/>
        </w:rPr>
        <w:t xml:space="preserve"> </w:t>
      </w:r>
      <w:r>
        <w:t>odkladu,</w:t>
      </w:r>
      <w:r>
        <w:rPr>
          <w:spacing w:val="-2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14</w:t>
      </w:r>
      <w:r>
        <w:rPr>
          <w:spacing w:val="12"/>
        </w:rPr>
        <w:t xml:space="preserve"> </w:t>
      </w:r>
      <w:r>
        <w:t>dnů</w:t>
      </w:r>
      <w:r>
        <w:rPr>
          <w:spacing w:val="40"/>
        </w:rPr>
        <w:t xml:space="preserve"> </w:t>
      </w:r>
      <w:r>
        <w:t>od odstoupení od kupní smlouvy, zb</w:t>
      </w:r>
      <w:r>
        <w:t>oží, které od ní obdržel.</w:t>
      </w:r>
    </w:p>
    <w:p w:rsidR="00E30E6B" w:rsidRDefault="00E30E6B">
      <w:pPr>
        <w:pStyle w:val="BodyText"/>
        <w:spacing w:before="4"/>
      </w:pPr>
    </w:p>
    <w:p w:rsidR="00E30E6B" w:rsidRDefault="00B962F9">
      <w:pPr>
        <w:pStyle w:val="BodyText"/>
        <w:spacing w:line="242" w:lineRule="auto"/>
        <w:ind w:left="23" w:right="155"/>
        <w:jc w:val="both"/>
      </w:pPr>
      <w:r>
        <w:t>Odstoupí-li kupující, který je spotřebitelem, od kupní smlouvy, vrátí mu Společnost bez zbytečného odkladu, nejpozději do 14 dnů od</w:t>
      </w:r>
      <w:r>
        <w:rPr>
          <w:spacing w:val="40"/>
        </w:rPr>
        <w:t xml:space="preserve"> </w:t>
      </w:r>
      <w:r>
        <w:t>odstoupení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kupní</w:t>
      </w:r>
      <w:r>
        <w:rPr>
          <w:spacing w:val="-10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všechny</w:t>
      </w:r>
      <w:r>
        <w:rPr>
          <w:spacing w:val="-10"/>
        </w:rPr>
        <w:t xml:space="preserve"> </w:t>
      </w:r>
      <w:r>
        <w:t>peněžní</w:t>
      </w:r>
      <w:r>
        <w:rPr>
          <w:spacing w:val="-9"/>
        </w:rPr>
        <w:t xml:space="preserve"> </w:t>
      </w:r>
      <w:r>
        <w:t>prostředky</w:t>
      </w:r>
      <w:r>
        <w:rPr>
          <w:spacing w:val="-5"/>
        </w:rPr>
        <w:t xml:space="preserve"> </w:t>
      </w:r>
      <w:r>
        <w:t>(kupní</w:t>
      </w:r>
      <w:r>
        <w:rPr>
          <w:spacing w:val="-10"/>
        </w:rPr>
        <w:t xml:space="preserve"> </w:t>
      </w:r>
      <w:r>
        <w:t>cenu</w:t>
      </w:r>
      <w:r>
        <w:rPr>
          <w:spacing w:val="-7"/>
        </w:rPr>
        <w:t xml:space="preserve"> </w:t>
      </w:r>
      <w:r>
        <w:t>dodaného</w:t>
      </w:r>
      <w:r>
        <w:rPr>
          <w:spacing w:val="-8"/>
        </w:rPr>
        <w:t xml:space="preserve"> </w:t>
      </w:r>
      <w:r>
        <w:t>zboží)</w:t>
      </w:r>
      <w:r>
        <w:rPr>
          <w:spacing w:val="-7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nákladů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dodání,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něho</w:t>
      </w:r>
      <w:r>
        <w:rPr>
          <w:spacing w:val="7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základě</w:t>
      </w:r>
      <w:r>
        <w:rPr>
          <w:spacing w:val="40"/>
        </w:rPr>
        <w:t xml:space="preserve"> </w:t>
      </w:r>
      <w:r>
        <w:t>kupní smlouvy přijala, stejným způsobem. Jestliže kupující zvolil jiný, než nejlevnější způsob dodání zboží, který Společnost nabízí, vrátí</w:t>
      </w:r>
      <w:r>
        <w:rPr>
          <w:spacing w:val="40"/>
        </w:rPr>
        <w:t xml:space="preserve"> </w:t>
      </w:r>
      <w:r>
        <w:t>Společnost</w:t>
      </w:r>
      <w:r>
        <w:rPr>
          <w:spacing w:val="-6"/>
        </w:rPr>
        <w:t xml:space="preserve"> </w:t>
      </w:r>
      <w:r>
        <w:t>kupujícímu</w:t>
      </w:r>
      <w:r>
        <w:rPr>
          <w:spacing w:val="-7"/>
        </w:rPr>
        <w:t xml:space="preserve"> </w:t>
      </w:r>
      <w:r>
        <w:t>náklady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dodání</w:t>
      </w:r>
      <w:r>
        <w:rPr>
          <w:spacing w:val="-9"/>
        </w:rPr>
        <w:t xml:space="preserve"> </w:t>
      </w:r>
      <w:r>
        <w:t>zboží</w:t>
      </w:r>
      <w:r>
        <w:rPr>
          <w:spacing w:val="-9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t>odpovídající</w:t>
      </w:r>
      <w:r>
        <w:rPr>
          <w:spacing w:val="-9"/>
        </w:rPr>
        <w:t xml:space="preserve"> </w:t>
      </w:r>
      <w:r>
        <w:t>nejlevnějšímu</w:t>
      </w:r>
      <w:r>
        <w:rPr>
          <w:spacing w:val="-7"/>
        </w:rPr>
        <w:t xml:space="preserve"> </w:t>
      </w:r>
      <w:r>
        <w:t>nabízenému</w:t>
      </w:r>
      <w:r>
        <w:rPr>
          <w:spacing w:val="-7"/>
        </w:rPr>
        <w:t xml:space="preserve"> </w:t>
      </w:r>
      <w:r>
        <w:t>způsobu</w:t>
      </w:r>
      <w:r>
        <w:rPr>
          <w:spacing w:val="6"/>
        </w:rPr>
        <w:t xml:space="preserve"> </w:t>
      </w:r>
      <w:r>
        <w:t>dodání</w:t>
      </w:r>
      <w:r>
        <w:rPr>
          <w:spacing w:val="-9"/>
        </w:rPr>
        <w:t xml:space="preserve"> </w:t>
      </w:r>
      <w:r>
        <w:t>zboží.</w:t>
      </w:r>
      <w:r>
        <w:rPr>
          <w:spacing w:val="-8"/>
        </w:rPr>
        <w:t xml:space="preserve"> </w:t>
      </w:r>
      <w:r>
        <w:t>Společnost</w:t>
      </w:r>
      <w:r>
        <w:rPr>
          <w:spacing w:val="-6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povinna vrátit přijaté peněžní prostředky kupujícímu dříve, než zboží obdrží zpět nebo než kupující prokáže, že zboží Společnosti odeslal.</w:t>
      </w:r>
    </w:p>
    <w:p w:rsidR="00E30E6B" w:rsidRDefault="00E30E6B">
      <w:pPr>
        <w:pStyle w:val="BodyText"/>
      </w:pPr>
    </w:p>
    <w:p w:rsidR="00E30E6B" w:rsidRDefault="00E30E6B">
      <w:pPr>
        <w:pStyle w:val="BodyText"/>
      </w:pPr>
    </w:p>
    <w:p w:rsidR="00E30E6B" w:rsidRDefault="00E30E6B">
      <w:pPr>
        <w:pStyle w:val="BodyText"/>
        <w:spacing w:before="50"/>
      </w:pPr>
    </w:p>
    <w:p w:rsidR="00E30E6B" w:rsidRDefault="00B962F9">
      <w:pPr>
        <w:ind w:left="23" w:right="8584"/>
        <w:rPr>
          <w:sz w:val="20"/>
        </w:rPr>
      </w:pPr>
      <w:r>
        <w:rPr>
          <w:spacing w:val="-2"/>
          <w:sz w:val="20"/>
        </w:rPr>
        <w:t>Datum:</w:t>
      </w:r>
    </w:p>
    <w:p w:rsidR="00E30E6B" w:rsidRDefault="00B962F9">
      <w:pPr>
        <w:spacing w:before="201"/>
        <w:ind w:left="23" w:right="8584"/>
        <w:rPr>
          <w:sz w:val="20"/>
        </w:rPr>
      </w:pPr>
      <w:r>
        <w:rPr>
          <w:spacing w:val="-2"/>
          <w:sz w:val="20"/>
        </w:rPr>
        <w:t>Podpis:</w:t>
      </w:r>
    </w:p>
    <w:sectPr w:rsidR="00E30E6B">
      <w:type w:val="continuous"/>
      <w:pgSz w:w="11910" w:h="16840"/>
      <w:pgMar w:top="6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0E6B"/>
    <w:rsid w:val="00B962F9"/>
    <w:rsid w:val="00E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49"/>
      <w:ind w:left="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9"/>
    <w:rPr>
      <w:rFonts w:ascii="Tahoma" w:eastAsia="Calibri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B962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149"/>
      <w:ind w:left="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F9"/>
    <w:rPr>
      <w:rFonts w:ascii="Tahoma" w:eastAsia="Calibri" w:hAnsi="Tahoma" w:cs="Tahoma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unhideWhenUsed/>
    <w:rsid w:val="00B96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yrk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  <cp:lastModifiedBy>Monika Sevcik</cp:lastModifiedBy>
  <cp:revision>2</cp:revision>
  <dcterms:created xsi:type="dcterms:W3CDTF">2025-07-28T10:03:00Z</dcterms:created>
  <dcterms:modified xsi:type="dcterms:W3CDTF">2025-07-28T10:07:00Z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2025-07-28T00:00:00Z</vt:filetime>
  </property>
</Properties>
</file>